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1CE35" w14:textId="4BA53B6F" w:rsidR="008C2823" w:rsidRDefault="00C8040A">
      <w:r w:rsidRPr="00C8040A">
        <w:rPr>
          <w:noProof/>
        </w:rPr>
        <w:drawing>
          <wp:inline distT="0" distB="0" distL="0" distR="0" wp14:anchorId="34B5868A" wp14:editId="2929E5F5">
            <wp:extent cx="10005237" cy="6182035"/>
            <wp:effectExtent l="0" t="0" r="0" b="9525"/>
            <wp:docPr id="440185311" name="Paveikslėlis 1" descr="Paveikslėlis, kuriame yra žemėlapis, tekstas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185311" name="Paveikslėlis 1" descr="Paveikslėlis, kuriame yra žemėlapis, tekstas&#10;&#10;Dirbtinio intelekto sugeneruotas turinys gali būti neteisingas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023738" cy="6193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C2823" w:rsidSect="00F225D4">
      <w:pgSz w:w="16838" w:h="11906" w:orient="landscape"/>
      <w:pgMar w:top="1701" w:right="567" w:bottom="567" w:left="567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A14"/>
    <w:rsid w:val="00501A14"/>
    <w:rsid w:val="005B1D23"/>
    <w:rsid w:val="0074782C"/>
    <w:rsid w:val="008C2823"/>
    <w:rsid w:val="00B85D15"/>
    <w:rsid w:val="00C8040A"/>
    <w:rsid w:val="00E81798"/>
    <w:rsid w:val="00F22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E5196"/>
  <w15:chartTrackingRefBased/>
  <w15:docId w15:val="{261C366C-6904-45E1-98CF-24C03E311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01A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01A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01A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01A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01A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01A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01A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01A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01A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01A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01A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01A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01A14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01A14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01A1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01A1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01A1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01A1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01A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01A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01A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01A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01A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01A1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01A1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01A1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01A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01A1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01A1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Valdemaras Jakimavičius</dc:creator>
  <cp:keywords/>
  <dc:description/>
  <cp:lastModifiedBy>Valdemaras Jakimavičius</cp:lastModifiedBy>
  <cp:revision>5</cp:revision>
  <dcterms:created xsi:type="dcterms:W3CDTF">2025-09-17T06:36:00Z</dcterms:created>
  <dcterms:modified xsi:type="dcterms:W3CDTF">2025-09-17T06:47:00Z</dcterms:modified>
</cp:coreProperties>
</file>